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0A5" w:rsidRPr="009B20A5" w:rsidRDefault="009B20A5" w:rsidP="009B20A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B20A5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9B20A5" w:rsidRPr="009B20A5" w:rsidRDefault="009B20A5" w:rsidP="009B20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20A5">
        <w:rPr>
          <w:rFonts w:ascii="Times New Roman" w:hAnsi="Times New Roman" w:cs="Times New Roman"/>
          <w:b/>
          <w:bCs/>
          <w:sz w:val="28"/>
          <w:szCs w:val="28"/>
        </w:rPr>
        <w:t>распределения субсидий бюджетам муниципальных образований</w:t>
      </w:r>
    </w:p>
    <w:p w:rsidR="009B20A5" w:rsidRPr="009B20A5" w:rsidRDefault="009B20A5" w:rsidP="009B20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20A5">
        <w:rPr>
          <w:rFonts w:ascii="Times New Roman" w:hAnsi="Times New Roman" w:cs="Times New Roman"/>
          <w:b/>
          <w:bCs/>
          <w:sz w:val="28"/>
          <w:szCs w:val="28"/>
        </w:rPr>
        <w:t>на государственную поддержку отрасли культуры для муниципальных учреждений культуры в рамках регионального проекта «Культурная среда (Брянская область)»</w:t>
      </w:r>
    </w:p>
    <w:p w:rsidR="009B20A5" w:rsidRPr="009B20A5" w:rsidRDefault="009B20A5" w:rsidP="009B20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20A5">
        <w:rPr>
          <w:rFonts w:ascii="Times New Roman" w:hAnsi="Times New Roman" w:cs="Times New Roman"/>
          <w:b/>
          <w:bCs/>
          <w:sz w:val="28"/>
          <w:szCs w:val="28"/>
        </w:rPr>
        <w:t>государственной программы «Развитие культуры и туризма в Брянской области»</w:t>
      </w:r>
    </w:p>
    <w:p w:rsidR="009B20A5" w:rsidRDefault="009B20A5" w:rsidP="009B2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20A5" w:rsidRPr="008A2457" w:rsidRDefault="009B20A5" w:rsidP="009B2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образований на 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государственную поддержку отрасли культуры </w:t>
      </w:r>
      <w:r w:rsidRPr="008A2457">
        <w:rPr>
          <w:rFonts w:ascii="Times New Roman" w:hAnsi="Times New Roman" w:cs="Times New Roman"/>
          <w:sz w:val="28"/>
          <w:szCs w:val="28"/>
        </w:rPr>
        <w:t xml:space="preserve">по обеспечению учреждений культуры специализированным автотранспортом для обслуживания населения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«Культурная среда» государственной программы «</w:t>
      </w:r>
      <w:r w:rsidRPr="008A2457">
        <w:rPr>
          <w:rFonts w:ascii="Times New Roman" w:hAnsi="Times New Roman" w:cs="Times New Roman"/>
          <w:sz w:val="28"/>
          <w:szCs w:val="28"/>
        </w:rPr>
        <w:t>Развитие культу</w:t>
      </w:r>
      <w:r>
        <w:rPr>
          <w:rFonts w:ascii="Times New Roman" w:hAnsi="Times New Roman" w:cs="Times New Roman"/>
          <w:sz w:val="28"/>
          <w:szCs w:val="28"/>
        </w:rPr>
        <w:t>ры и туризма в Брянской области»</w:t>
      </w:r>
      <w:r w:rsidRPr="008A2457">
        <w:rPr>
          <w:rFonts w:ascii="Times New Roman" w:hAnsi="Times New Roman" w:cs="Times New Roman"/>
          <w:sz w:val="28"/>
          <w:szCs w:val="28"/>
        </w:rPr>
        <w:t>.</w:t>
      </w:r>
    </w:p>
    <w:p w:rsidR="009B20A5" w:rsidRPr="008A2457" w:rsidRDefault="009B20A5" w:rsidP="009B2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>Субсидия распределяется между муниципальными образованиями по следующей формуле:</w:t>
      </w:r>
    </w:p>
    <w:p w:rsidR="009B20A5" w:rsidRPr="008A2457" w:rsidRDefault="009B20A5" w:rsidP="009B2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0A5" w:rsidRPr="008A2457" w:rsidRDefault="009B20A5" w:rsidP="009B20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A245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8A2457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8A245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8A2457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9B20A5" w:rsidRPr="008A2457" w:rsidRDefault="009B20A5" w:rsidP="009B2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0A5" w:rsidRPr="008A2457" w:rsidRDefault="009B20A5" w:rsidP="009B2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245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8A2457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8A245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A245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соответствующий финансовый год;</w:t>
      </w:r>
    </w:p>
    <w:p w:rsidR="009B20A5" w:rsidRPr="008A2457" w:rsidRDefault="009B20A5" w:rsidP="009B2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>C - общий объем субсидий, выделяемых бюджетам муниципальных образований на реализацию меропр</w:t>
      </w:r>
      <w:bookmarkStart w:id="0" w:name="_GoBack"/>
      <w:bookmarkEnd w:id="0"/>
      <w:r w:rsidRPr="008A2457">
        <w:rPr>
          <w:rFonts w:ascii="Times New Roman" w:hAnsi="Times New Roman" w:cs="Times New Roman"/>
          <w:sz w:val="28"/>
          <w:szCs w:val="28"/>
        </w:rPr>
        <w:t>иятий по обеспечению учреждений культуры специализированным автотранспортом для обслуживания населения в рамках региональног</w:t>
      </w:r>
      <w:r>
        <w:rPr>
          <w:rFonts w:ascii="Times New Roman" w:hAnsi="Times New Roman" w:cs="Times New Roman"/>
          <w:sz w:val="28"/>
          <w:szCs w:val="28"/>
        </w:rPr>
        <w:t>о проекта «Культурная среда» государственной программы «</w:t>
      </w:r>
      <w:r w:rsidRPr="008A2457">
        <w:rPr>
          <w:rFonts w:ascii="Times New Roman" w:hAnsi="Times New Roman" w:cs="Times New Roman"/>
          <w:sz w:val="28"/>
          <w:szCs w:val="28"/>
        </w:rPr>
        <w:t>Развитие культу</w:t>
      </w:r>
      <w:r>
        <w:rPr>
          <w:rFonts w:ascii="Times New Roman" w:hAnsi="Times New Roman" w:cs="Times New Roman"/>
          <w:sz w:val="28"/>
          <w:szCs w:val="28"/>
        </w:rPr>
        <w:t>ры и туризма в Брянской области»</w:t>
      </w:r>
      <w:r w:rsidRPr="008A2457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9B20A5" w:rsidRPr="008A2457" w:rsidRDefault="009B20A5" w:rsidP="009B2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определяемый департаментом культуры Брянской области, согласно представленным муниципальными образованиями заявкам реализацию мероприятий по обеспечению учреждений культуры специализированным автотранспортом для обслуживания населения </w:t>
      </w:r>
      <w:r>
        <w:rPr>
          <w:rFonts w:ascii="Times New Roman" w:hAnsi="Times New Roman" w:cs="Times New Roman"/>
          <w:sz w:val="28"/>
          <w:szCs w:val="28"/>
        </w:rPr>
        <w:t>в рамках регионального проекта «Культурная среда» государственной программы «</w:t>
      </w:r>
      <w:r w:rsidRPr="008A2457">
        <w:rPr>
          <w:rFonts w:ascii="Times New Roman" w:hAnsi="Times New Roman" w:cs="Times New Roman"/>
          <w:sz w:val="28"/>
          <w:szCs w:val="28"/>
        </w:rPr>
        <w:t>Развитие культуры и туризма в Брянск</w:t>
      </w:r>
      <w:r>
        <w:rPr>
          <w:rFonts w:ascii="Times New Roman" w:hAnsi="Times New Roman" w:cs="Times New Roman"/>
          <w:sz w:val="28"/>
          <w:szCs w:val="28"/>
        </w:rPr>
        <w:t xml:space="preserve">ой области» </w:t>
      </w:r>
      <w:r w:rsidRPr="008A2457">
        <w:rPr>
          <w:rFonts w:ascii="Times New Roman" w:hAnsi="Times New Roman" w:cs="Times New Roman"/>
          <w:sz w:val="28"/>
          <w:szCs w:val="28"/>
        </w:rPr>
        <w:t>на соответствующий финансовый год;</w:t>
      </w:r>
    </w:p>
    <w:p w:rsidR="009B20A5" w:rsidRPr="008A2457" w:rsidRDefault="009B20A5" w:rsidP="009B2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245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8A2457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8A245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8A245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реализацию мероприятий по обеспечению учреждений культуры специализированным автотранспортом для обслуживания населения в рамках регионального </w:t>
      </w:r>
      <w:r>
        <w:rPr>
          <w:rFonts w:ascii="Times New Roman" w:hAnsi="Times New Roman" w:cs="Times New Roman"/>
          <w:sz w:val="28"/>
          <w:szCs w:val="28"/>
        </w:rPr>
        <w:t>проекта «Культурная среда» государственной программы «</w:t>
      </w:r>
      <w:r w:rsidRPr="008A2457">
        <w:rPr>
          <w:rFonts w:ascii="Times New Roman" w:hAnsi="Times New Roman" w:cs="Times New Roman"/>
          <w:sz w:val="28"/>
          <w:szCs w:val="28"/>
        </w:rPr>
        <w:t>Развитие культу</w:t>
      </w:r>
      <w:r>
        <w:rPr>
          <w:rFonts w:ascii="Times New Roman" w:hAnsi="Times New Roman" w:cs="Times New Roman"/>
          <w:sz w:val="28"/>
          <w:szCs w:val="28"/>
        </w:rPr>
        <w:t>ры и туризма в Брянской области»</w:t>
      </w:r>
      <w:r w:rsidRPr="008A2457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год, согласно представленной заявке.</w:t>
      </w:r>
    </w:p>
    <w:p w:rsidR="009B20A5" w:rsidRPr="008A2457" w:rsidRDefault="009B20A5" w:rsidP="009B20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20A5" w:rsidRPr="008A2457" w:rsidRDefault="009B20A5" w:rsidP="009B2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0A5" w:rsidRPr="008A2457" w:rsidRDefault="009B20A5" w:rsidP="009B2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0A5" w:rsidRPr="008A2457" w:rsidRDefault="009B20A5" w:rsidP="009B20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7F" w:rsidRDefault="0099587F"/>
    <w:sectPr w:rsidR="00995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0A5"/>
    <w:rsid w:val="0099587F"/>
    <w:rsid w:val="009B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0A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0A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1</cp:revision>
  <dcterms:created xsi:type="dcterms:W3CDTF">2021-10-21T10:53:00Z</dcterms:created>
  <dcterms:modified xsi:type="dcterms:W3CDTF">2021-10-21T10:54:00Z</dcterms:modified>
</cp:coreProperties>
</file>